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CF" w:rsidRDefault="005143F9" w:rsidP="000172CF">
      <w:proofErr w:type="spellStart"/>
      <w:r>
        <w:t>UniGames</w:t>
      </w:r>
      <w:proofErr w:type="spellEnd"/>
      <w:r>
        <w:t xml:space="preserve"> Camp 2015 Menu</w:t>
      </w:r>
    </w:p>
    <w:p w:rsidR="005F26E4" w:rsidRDefault="005F26E4" w:rsidP="000172CF">
      <w:r w:rsidRPr="00563A2F">
        <w:rPr>
          <w:rFonts w:hint="eastAsia"/>
          <w:color w:val="C00000"/>
        </w:rPr>
        <w:t xml:space="preserve">GF </w:t>
      </w:r>
      <w:r>
        <w:rPr>
          <w:rFonts w:hint="eastAsia"/>
        </w:rPr>
        <w:t>= G</w:t>
      </w:r>
      <w:r>
        <w:t>l</w:t>
      </w:r>
      <w:r>
        <w:rPr>
          <w:rFonts w:hint="eastAsia"/>
        </w:rPr>
        <w:t>uten free</w:t>
      </w:r>
      <w:r>
        <w:rPr>
          <w:rFonts w:hint="eastAsia"/>
        </w:rPr>
        <w:br/>
      </w:r>
      <w:r w:rsidRPr="00563A2F">
        <w:rPr>
          <w:rFonts w:hint="eastAsia"/>
          <w:color w:val="76923C" w:themeColor="accent3" w:themeShade="BF"/>
        </w:rPr>
        <w:t xml:space="preserve">V </w:t>
      </w:r>
      <w:r>
        <w:rPr>
          <w:rFonts w:hint="eastAsia"/>
        </w:rPr>
        <w:t>= Vegetarian</w:t>
      </w:r>
      <w:r>
        <w:rPr>
          <w:rFonts w:hint="eastAsia"/>
        </w:rPr>
        <w:br/>
      </w:r>
      <w:r w:rsidRPr="00563A2F">
        <w:rPr>
          <w:rFonts w:hint="eastAsia"/>
          <w:color w:val="365F91" w:themeColor="accent1" w:themeShade="BF"/>
        </w:rPr>
        <w:t xml:space="preserve">VE </w:t>
      </w:r>
      <w:r>
        <w:rPr>
          <w:rFonts w:hint="eastAsia"/>
        </w:rPr>
        <w:t>= Vegan</w:t>
      </w:r>
      <w:r w:rsidR="00563A2F">
        <w:br/>
      </w:r>
      <w:r w:rsidR="00563A2F" w:rsidRPr="00563A2F">
        <w:rPr>
          <w:rFonts w:hint="eastAsia"/>
          <w:color w:val="E36C0A" w:themeColor="accent6" w:themeShade="BF"/>
        </w:rPr>
        <w:t xml:space="preserve">LF </w:t>
      </w:r>
      <w:r w:rsidR="00563A2F">
        <w:rPr>
          <w:rFonts w:hint="eastAsia"/>
        </w:rPr>
        <w:t>= Lactose free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835"/>
        <w:gridCol w:w="2613"/>
      </w:tblGrid>
      <w:tr w:rsidR="001F0569" w:rsidTr="001F0569">
        <w:tc>
          <w:tcPr>
            <w:tcW w:w="1242" w:type="dxa"/>
          </w:tcPr>
          <w:p w:rsidR="00563A2F" w:rsidRPr="005F26E4" w:rsidRDefault="00563A2F" w:rsidP="00563A2F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Day\Meal</w:t>
            </w:r>
          </w:p>
        </w:tc>
        <w:tc>
          <w:tcPr>
            <w:tcW w:w="2552" w:type="dxa"/>
          </w:tcPr>
          <w:p w:rsidR="00563A2F" w:rsidRPr="005F26E4" w:rsidRDefault="00563A2F" w:rsidP="00563A2F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Breakfast</w:t>
            </w:r>
          </w:p>
        </w:tc>
        <w:tc>
          <w:tcPr>
            <w:tcW w:w="2835" w:type="dxa"/>
          </w:tcPr>
          <w:p w:rsidR="00563A2F" w:rsidRPr="005F26E4" w:rsidRDefault="00563A2F" w:rsidP="00563A2F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Lunch</w:t>
            </w:r>
          </w:p>
        </w:tc>
        <w:tc>
          <w:tcPr>
            <w:tcW w:w="2613" w:type="dxa"/>
          </w:tcPr>
          <w:p w:rsidR="00563A2F" w:rsidRPr="005F26E4" w:rsidRDefault="00563A2F" w:rsidP="00563A2F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Dinner</w:t>
            </w:r>
          </w:p>
        </w:tc>
      </w:tr>
      <w:tr w:rsidR="001F0569" w:rsidTr="001F0569">
        <w:tc>
          <w:tcPr>
            <w:tcW w:w="1242" w:type="dxa"/>
          </w:tcPr>
          <w:p w:rsidR="00563A2F" w:rsidRPr="005F26E4" w:rsidRDefault="00563A2F" w:rsidP="00563A2F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Friday</w:t>
            </w:r>
          </w:p>
        </w:tc>
        <w:tc>
          <w:tcPr>
            <w:tcW w:w="2552" w:type="dxa"/>
          </w:tcPr>
          <w:p w:rsidR="00563A2F" w:rsidRPr="001F0569" w:rsidRDefault="00563A2F" w:rsidP="00563A2F">
            <w:pPr>
              <w:rPr>
                <w:sz w:val="18"/>
                <w:szCs w:val="18"/>
              </w:rPr>
            </w:pPr>
            <w:r w:rsidRPr="001F0569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563A2F" w:rsidRPr="001F0569" w:rsidRDefault="00563A2F" w:rsidP="00563A2F">
            <w:pPr>
              <w:rPr>
                <w:sz w:val="18"/>
                <w:szCs w:val="18"/>
              </w:rPr>
            </w:pPr>
            <w:r w:rsidRPr="001F0569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2613" w:type="dxa"/>
          </w:tcPr>
          <w:p w:rsidR="00563A2F" w:rsidRPr="001F0569" w:rsidRDefault="00563A2F" w:rsidP="00563A2F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P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asta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)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/>
                <w:color w:val="000000"/>
                <w:sz w:val="18"/>
                <w:szCs w:val="18"/>
              </w:rPr>
              <w:t>Bolognese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sauce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) 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egetarian sauce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pasta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</w:tr>
      <w:tr w:rsidR="001F0569" w:rsidTr="001F0569">
        <w:tc>
          <w:tcPr>
            <w:tcW w:w="1242" w:type="dxa"/>
          </w:tcPr>
          <w:p w:rsidR="00563A2F" w:rsidRPr="005F26E4" w:rsidRDefault="00563A2F" w:rsidP="00563A2F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Saturday</w:t>
            </w:r>
          </w:p>
        </w:tc>
        <w:tc>
          <w:tcPr>
            <w:tcW w:w="2552" w:type="dxa"/>
          </w:tcPr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Cereal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o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bread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Fruit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Beans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E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ggs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76923C" w:themeColor="accent3" w:themeShade="BF"/>
                <w:sz w:val="18"/>
                <w:szCs w:val="18"/>
              </w:rPr>
              <w:t>V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B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acon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 xml:space="preserve">LF)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Vegetarian bacon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Bread/Gluten-free bread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Green salad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13" w:type="dxa"/>
          </w:tcPr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Sausages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Vegetarian sausages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R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oast veggies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Bread rolls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bread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Green salad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</w:tc>
      </w:tr>
      <w:tr w:rsidR="001F0569" w:rsidTr="001F0569">
        <w:tc>
          <w:tcPr>
            <w:tcW w:w="1242" w:type="dxa"/>
          </w:tcPr>
          <w:p w:rsidR="00563A2F" w:rsidRPr="005F26E4" w:rsidRDefault="00563A2F" w:rsidP="00563A2F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Sunday</w:t>
            </w:r>
          </w:p>
        </w:tc>
        <w:tc>
          <w:tcPr>
            <w:tcW w:w="2552" w:type="dxa"/>
          </w:tcPr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Cereal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o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bread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Fruit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Sausages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Vegetarian sausages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R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oast veggies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Bread rolls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bread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Green salad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13" w:type="dxa"/>
          </w:tcPr>
          <w:p w:rsidR="00563A2F" w:rsidRPr="001F0569" w:rsidRDefault="00540833" w:rsidP="00563A2F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Noodles</w:t>
            </w:r>
            <w:r w:rsidR="00563A2F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="00563A2F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="00563A2F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1F0569" w:rsidRPr="001F0569" w:rsidRDefault="001F0569" w:rsidP="00563A2F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Gluten-free </w:t>
            </w:r>
            <w:r w:rsidR="00540833">
              <w:rPr>
                <w:rFonts w:ascii="Arial" w:hAnsi="Arial" w:cs="Arial" w:hint="eastAsia"/>
                <w:color w:val="000000"/>
                <w:sz w:val="18"/>
                <w:szCs w:val="18"/>
              </w:rPr>
              <w:t>Noodles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bookmarkStart w:id="0" w:name="_GoBack"/>
            <w:bookmarkEnd w:id="0"/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Green salad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</w:tc>
      </w:tr>
      <w:tr w:rsidR="001F0569" w:rsidTr="001F0569">
        <w:tc>
          <w:tcPr>
            <w:tcW w:w="1242" w:type="dxa"/>
          </w:tcPr>
          <w:p w:rsidR="00563A2F" w:rsidRPr="005F26E4" w:rsidRDefault="00563A2F" w:rsidP="00563A2F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Monday</w:t>
            </w:r>
          </w:p>
        </w:tc>
        <w:tc>
          <w:tcPr>
            <w:tcW w:w="2552" w:type="dxa"/>
          </w:tcPr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Cereal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o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bread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563A2F" w:rsidRPr="001F0569" w:rsidRDefault="00563A2F" w:rsidP="00563A2F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Fruit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563A2F" w:rsidRPr="001F0569" w:rsidRDefault="00563A2F" w:rsidP="00563A2F">
            <w:pPr>
              <w:rPr>
                <w:sz w:val="18"/>
                <w:szCs w:val="18"/>
              </w:rPr>
            </w:pPr>
            <w:r w:rsidRPr="001F0569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2613" w:type="dxa"/>
          </w:tcPr>
          <w:p w:rsidR="00563A2F" w:rsidRPr="001F0569" w:rsidRDefault="00563A2F" w:rsidP="00563A2F">
            <w:pPr>
              <w:rPr>
                <w:sz w:val="18"/>
                <w:szCs w:val="18"/>
              </w:rPr>
            </w:pPr>
            <w:r w:rsidRPr="001F0569">
              <w:rPr>
                <w:rFonts w:hint="eastAsia"/>
                <w:sz w:val="18"/>
                <w:szCs w:val="18"/>
              </w:rPr>
              <w:t>-</w:t>
            </w:r>
          </w:p>
        </w:tc>
      </w:tr>
    </w:tbl>
    <w:p w:rsidR="00563A2F" w:rsidRPr="000172CF" w:rsidRDefault="00563A2F" w:rsidP="000172CF"/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8101"/>
      </w:tblGrid>
      <w:tr w:rsidR="000172CF" w:rsidRPr="000172CF" w:rsidTr="005F26E4">
        <w:trPr>
          <w:trHeight w:val="4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2CF" w:rsidRPr="005E10F2" w:rsidRDefault="000172CF" w:rsidP="0001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Snacks available for free</w:t>
            </w:r>
          </w:p>
        </w:tc>
        <w:tc>
          <w:tcPr>
            <w:tcW w:w="8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2CF" w:rsidRPr="001F0569" w:rsidRDefault="000172CF" w:rsidP="000172C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172C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Bread</w:t>
            </w:r>
            <w:r w:rsidR="001F0569">
              <w:rPr>
                <w:rFonts w:ascii="Arial" w:hAnsi="Arial" w:cs="Arial" w:hint="eastAsia"/>
                <w:color w:val="000000"/>
                <w:sz w:val="23"/>
                <w:szCs w:val="23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  <w:p w:rsidR="001F0569" w:rsidRPr="001F0569" w:rsidRDefault="001F0569" w:rsidP="001F056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000000"/>
                <w:sz w:val="23"/>
                <w:szCs w:val="23"/>
              </w:rPr>
              <w:t xml:space="preserve">Gluten-free bread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  <w:p w:rsidR="000172CF" w:rsidRPr="001F0569" w:rsidRDefault="000172CF" w:rsidP="001F056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Condiments</w:t>
            </w:r>
            <w:r w:rsidR="001F0569" w:rsidRPr="001F0569">
              <w:rPr>
                <w:rFonts w:ascii="Arial" w:hAnsi="Arial" w:cs="Arial" w:hint="eastAsia"/>
                <w:color w:val="000000"/>
                <w:sz w:val="23"/>
                <w:szCs w:val="23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  <w:p w:rsidR="000172CF" w:rsidRPr="000172CF" w:rsidRDefault="000172CF" w:rsidP="000172C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172C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Cheese</w:t>
            </w:r>
            <w:r w:rsidR="001F0569">
              <w:rPr>
                <w:rFonts w:ascii="Arial" w:hAnsi="Arial" w:cs="Arial" w:hint="eastAsia"/>
                <w:color w:val="000000"/>
                <w:sz w:val="23"/>
                <w:szCs w:val="23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76923C" w:themeColor="accent3" w:themeShade="BF"/>
                <w:sz w:val="18"/>
                <w:szCs w:val="18"/>
              </w:rPr>
              <w:t>V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5E10F2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5E10F2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5E10F2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5E10F2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0172CF" w:rsidRPr="000172CF" w:rsidRDefault="000172CF" w:rsidP="000172C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172C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Fruit</w:t>
            </w:r>
            <w:r w:rsidR="001F0569">
              <w:rPr>
                <w:rFonts w:ascii="Arial" w:hAnsi="Arial" w:cs="Arial" w:hint="eastAsia"/>
                <w:color w:val="000000"/>
                <w:sz w:val="23"/>
                <w:szCs w:val="23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  <w:p w:rsidR="000172CF" w:rsidRPr="00B03411" w:rsidRDefault="000172CF" w:rsidP="000172C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172C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Cereal</w:t>
            </w:r>
            <w:r w:rsidRPr="000172C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ab/>
            </w:r>
            <w:r w:rsidR="001F0569">
              <w:rPr>
                <w:rFonts w:ascii="Arial" w:hAnsi="Arial" w:cs="Arial" w:hint="eastAsia"/>
                <w:color w:val="000000"/>
                <w:sz w:val="23"/>
                <w:szCs w:val="23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B03411" w:rsidRPr="000172CF" w:rsidRDefault="00B03411" w:rsidP="000172C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000000"/>
                <w:sz w:val="23"/>
                <w:szCs w:val="23"/>
              </w:rPr>
              <w:t>Tea and coffee</w:t>
            </w:r>
            <w:r w:rsidR="001F0569">
              <w:rPr>
                <w:rFonts w:ascii="Arial" w:hAnsi="Arial" w:cs="Arial" w:hint="eastAsia"/>
                <w:color w:val="000000"/>
                <w:sz w:val="23"/>
                <w:szCs w:val="23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</w:tr>
      <w:tr w:rsidR="000172CF" w:rsidRPr="00540833" w:rsidTr="005F26E4">
        <w:trPr>
          <w:trHeight w:val="4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2CF" w:rsidRPr="005E10F2" w:rsidRDefault="000172CF" w:rsidP="0001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Snacks available for purchase</w:t>
            </w:r>
          </w:p>
        </w:tc>
        <w:tc>
          <w:tcPr>
            <w:tcW w:w="8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2CF" w:rsidRPr="000172CF" w:rsidRDefault="000172CF" w:rsidP="000172C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172C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Doritos</w:t>
            </w:r>
            <w:r w:rsidR="001F0569">
              <w:rPr>
                <w:rFonts w:ascii="Arial" w:hAnsi="Arial" w:cs="Arial" w:hint="eastAsia"/>
                <w:color w:val="000000"/>
                <w:sz w:val="23"/>
                <w:szCs w:val="23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  <w:p w:rsidR="000172CF" w:rsidRPr="000172CF" w:rsidRDefault="000172CF" w:rsidP="000172C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172C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Popcorn</w:t>
            </w:r>
            <w:r w:rsidR="001F0569">
              <w:rPr>
                <w:rFonts w:ascii="Arial" w:hAnsi="Arial" w:cs="Arial" w:hint="eastAsia"/>
                <w:color w:val="000000"/>
                <w:sz w:val="23"/>
                <w:szCs w:val="23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  <w:p w:rsidR="000172CF" w:rsidRPr="000172CF" w:rsidRDefault="000172CF" w:rsidP="000172C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172C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Chocolate bars/blocks</w:t>
            </w:r>
            <w:r w:rsidR="001F0569">
              <w:rPr>
                <w:rFonts w:ascii="Arial" w:hAnsi="Arial" w:cs="Arial" w:hint="eastAsia"/>
                <w:color w:val="000000"/>
                <w:sz w:val="23"/>
                <w:szCs w:val="23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76923C" w:themeColor="accent3" w:themeShade="BF"/>
                <w:sz w:val="18"/>
                <w:szCs w:val="18"/>
              </w:rPr>
              <w:t>V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0172CF" w:rsidRPr="000172CF" w:rsidRDefault="000172CF" w:rsidP="000172C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172C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Cans of soft drink</w:t>
            </w:r>
            <w:r w:rsidR="001F0569">
              <w:rPr>
                <w:rFonts w:ascii="Arial" w:hAnsi="Arial" w:cs="Arial" w:hint="eastAsia"/>
                <w:color w:val="000000"/>
                <w:sz w:val="23"/>
                <w:szCs w:val="23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1F0569"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  <w:p w:rsidR="000172CF" w:rsidRPr="001F0569" w:rsidRDefault="000172CF" w:rsidP="000172C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val="fr-FR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23"/>
                <w:szCs w:val="23"/>
                <w:lang w:val="fr-FR"/>
              </w:rPr>
              <w:t xml:space="preserve">Fruit </w:t>
            </w:r>
            <w:proofErr w:type="spellStart"/>
            <w:r w:rsidRPr="001F0569">
              <w:rPr>
                <w:rFonts w:ascii="Arial" w:eastAsia="Times New Roman" w:hAnsi="Arial" w:cs="Arial"/>
                <w:color w:val="000000"/>
                <w:sz w:val="23"/>
                <w:szCs w:val="23"/>
                <w:lang w:val="fr-FR"/>
              </w:rPr>
              <w:t>juice</w:t>
            </w:r>
            <w:proofErr w:type="spellEnd"/>
            <w:r w:rsidR="001F0569" w:rsidRPr="001F0569">
              <w:rPr>
                <w:rFonts w:ascii="Arial" w:hAnsi="Arial" w:cs="Arial" w:hint="eastAsia"/>
                <w:color w:val="000000"/>
                <w:sz w:val="23"/>
                <w:szCs w:val="23"/>
                <w:lang w:val="fr-FR"/>
              </w:rPr>
              <w:t xml:space="preserve"> 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  <w:lang w:val="fr-FR"/>
              </w:rPr>
              <w:t>(</w:t>
            </w:r>
            <w:r w:rsidR="001F0569" w:rsidRPr="001F0569">
              <w:rPr>
                <w:rFonts w:ascii="Arial" w:hAnsi="Arial" w:cs="Arial" w:hint="eastAsia"/>
                <w:color w:val="FF0000"/>
                <w:sz w:val="18"/>
                <w:szCs w:val="18"/>
                <w:lang w:val="fr-FR"/>
              </w:rPr>
              <w:t>GF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  <w:lang w:val="fr-FR"/>
              </w:rPr>
              <w:t>) (</w:t>
            </w:r>
            <w:r w:rsidR="001F0569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  <w:lang w:val="fr-FR"/>
              </w:rPr>
              <w:t>VE</w:t>
            </w:r>
            <w:r w:rsidR="001F0569" w:rsidRPr="001F0569">
              <w:rPr>
                <w:rFonts w:ascii="Arial" w:hAnsi="Arial" w:cs="Arial" w:hint="eastAsia"/>
                <w:color w:val="000000"/>
                <w:sz w:val="18"/>
                <w:szCs w:val="18"/>
                <w:lang w:val="fr-FR"/>
              </w:rPr>
              <w:t>) (</w:t>
            </w:r>
            <w:r w:rsidR="001F056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  <w:lang w:val="fr-FR"/>
              </w:rPr>
              <w:t>LF</w:t>
            </w:r>
            <w:r w:rsidR="001F0569" w:rsidRPr="001F0569">
              <w:rPr>
                <w:rFonts w:ascii="Arial" w:hAnsi="Arial" w:cs="Arial" w:hint="eastAsia"/>
                <w:sz w:val="18"/>
                <w:szCs w:val="18"/>
                <w:lang w:val="fr-FR"/>
              </w:rPr>
              <w:t>)</w:t>
            </w:r>
          </w:p>
        </w:tc>
      </w:tr>
    </w:tbl>
    <w:p w:rsidR="005F26E4" w:rsidRPr="001F0569" w:rsidRDefault="005F26E4" w:rsidP="005F26E4">
      <w:pPr>
        <w:rPr>
          <w:lang w:val="fr-FR"/>
        </w:rPr>
      </w:pPr>
    </w:p>
    <w:sectPr w:rsidR="005F26E4" w:rsidRPr="001F0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67B"/>
    <w:multiLevelType w:val="multilevel"/>
    <w:tmpl w:val="2512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326C8"/>
    <w:multiLevelType w:val="hybridMultilevel"/>
    <w:tmpl w:val="201A0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233AC"/>
    <w:multiLevelType w:val="hybridMultilevel"/>
    <w:tmpl w:val="FA3EC9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370CBA"/>
    <w:multiLevelType w:val="multilevel"/>
    <w:tmpl w:val="FE0A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05640"/>
    <w:multiLevelType w:val="hybridMultilevel"/>
    <w:tmpl w:val="4A644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36C"/>
    <w:multiLevelType w:val="hybridMultilevel"/>
    <w:tmpl w:val="D59691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434533"/>
    <w:multiLevelType w:val="hybridMultilevel"/>
    <w:tmpl w:val="7F5C86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DE1F1E"/>
    <w:multiLevelType w:val="multilevel"/>
    <w:tmpl w:val="D834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7580F"/>
    <w:multiLevelType w:val="hybridMultilevel"/>
    <w:tmpl w:val="ED3E0E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F9"/>
    <w:rsid w:val="000172CF"/>
    <w:rsid w:val="001F0569"/>
    <w:rsid w:val="00214A48"/>
    <w:rsid w:val="005143F9"/>
    <w:rsid w:val="00540833"/>
    <w:rsid w:val="00563A2F"/>
    <w:rsid w:val="005A6D97"/>
    <w:rsid w:val="005E10F2"/>
    <w:rsid w:val="005F26E4"/>
    <w:rsid w:val="006113E7"/>
    <w:rsid w:val="006C7DCE"/>
    <w:rsid w:val="00912006"/>
    <w:rsid w:val="009D15CD"/>
    <w:rsid w:val="00A93586"/>
    <w:rsid w:val="00AD76EF"/>
    <w:rsid w:val="00B03411"/>
    <w:rsid w:val="00B0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3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17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3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1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726E034-1C42-4264-B1B0-2FDF8FAC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Rob Lewis</cp:lastModifiedBy>
  <cp:revision>17</cp:revision>
  <cp:lastPrinted>2015-05-21T12:43:00Z</cp:lastPrinted>
  <dcterms:created xsi:type="dcterms:W3CDTF">2015-03-20T10:42:00Z</dcterms:created>
  <dcterms:modified xsi:type="dcterms:W3CDTF">2015-05-21T12:44:00Z</dcterms:modified>
</cp:coreProperties>
</file>